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62E" w:rsidRDefault="0007062E" w:rsidP="008D1A00">
      <w:pPr>
        <w:rPr>
          <w:lang w:val="sv-SE"/>
        </w:rPr>
      </w:pPr>
    </w:p>
    <w:p w:rsidR="00177EC1" w:rsidRDefault="00177EC1" w:rsidP="008D1A00">
      <w:pPr>
        <w:rPr>
          <w:lang w:val="sv-SE"/>
        </w:rPr>
      </w:pPr>
    </w:p>
    <w:p w:rsidR="00282235" w:rsidRDefault="00556293" w:rsidP="008D1A00">
      <w:pPr>
        <w:rPr>
          <w:lang w:val="sv-SE"/>
        </w:rPr>
      </w:pPr>
      <w:r>
        <w:rPr>
          <w:lang w:val="sv-SE"/>
        </w:rPr>
        <w:t>INTYG OM BÄRIGHET VID SCHAKTGJUTNING MED FPS BRANSKYDDSMASSA</w:t>
      </w:r>
    </w:p>
    <w:p w:rsidR="00177EC1" w:rsidRDefault="00177EC1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Datum: 2018-12-18</w:t>
      </w: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Montageanvisning som skall följas är den som är tillhörande typgodkännande 0287.</w:t>
      </w: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För tätningar (gjutningar) i bjälklag överstigande 1200 x 1200 mm gäller att dessa skall armeras.</w:t>
      </w:r>
    </w:p>
    <w:p w:rsidR="00556293" w:rsidRDefault="00556293" w:rsidP="008D1A00">
      <w:pPr>
        <w:rPr>
          <w:lang w:val="sv-SE"/>
        </w:rPr>
      </w:pPr>
      <w:r>
        <w:rPr>
          <w:lang w:val="sv-SE"/>
        </w:rPr>
        <w:t>Förekommer persontrafik så skall tätningar större än 500 x 500 mm armeras.</w:t>
      </w: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Vikten som tätningen kan supportera avgörs av hur den bärande konstruktionen, regling och armering utförs, men massan i sig klarar av en tryckbelastning på max 800kg/m2.</w:t>
      </w: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Jan Larsson</w:t>
      </w:r>
    </w:p>
    <w:p w:rsidR="00556293" w:rsidRDefault="00556293" w:rsidP="008D1A00">
      <w:pPr>
        <w:rPr>
          <w:lang w:val="sv-SE"/>
        </w:rPr>
      </w:pPr>
    </w:p>
    <w:p w:rsidR="00177EC1" w:rsidRDefault="00177EC1" w:rsidP="008D1A00">
      <w:pPr>
        <w:rPr>
          <w:lang w:val="sv-SE"/>
        </w:rPr>
      </w:pPr>
    </w:p>
    <w:p w:rsidR="00177EC1" w:rsidRDefault="00177EC1" w:rsidP="008D1A00">
      <w:pPr>
        <w:rPr>
          <w:lang w:val="sv-SE"/>
        </w:rPr>
      </w:pPr>
    </w:p>
    <w:p w:rsidR="00556293" w:rsidRDefault="00556293" w:rsidP="008D1A00">
      <w:pPr>
        <w:rPr>
          <w:lang w:val="sv-SE"/>
        </w:rPr>
      </w:pPr>
      <w:r>
        <w:rPr>
          <w:lang w:val="sv-SE"/>
        </w:rPr>
        <w:t>__________________________________</w:t>
      </w:r>
    </w:p>
    <w:p w:rsidR="00282235" w:rsidRDefault="00282235" w:rsidP="008D1A00">
      <w:pPr>
        <w:rPr>
          <w:lang w:val="sv-SE"/>
        </w:rPr>
      </w:pPr>
    </w:p>
    <w:p w:rsidR="00B27A1E" w:rsidRPr="00282235" w:rsidRDefault="00177EC1" w:rsidP="0037431E">
      <w:pPr>
        <w:rPr>
          <w:lang w:val="sv-SE"/>
        </w:rPr>
      </w:pPr>
      <w:r>
        <w:rPr>
          <w:lang w:val="sv-SE"/>
        </w:rPr>
        <w:t>VD SMP Putsprodukter AB</w:t>
      </w:r>
    </w:p>
    <w:sectPr w:rsidR="00B27A1E" w:rsidRPr="00282235" w:rsidSect="000706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235" w:rsidRDefault="00282235" w:rsidP="00F456C4">
      <w:r>
        <w:separator/>
      </w:r>
    </w:p>
  </w:endnote>
  <w:endnote w:type="continuationSeparator" w:id="0">
    <w:p w:rsidR="00282235" w:rsidRDefault="00282235" w:rsidP="00F45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6E2" w:rsidRDefault="008C36E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235" w:rsidRPr="008C36E2" w:rsidRDefault="00282235" w:rsidP="00F456C4">
    <w:pPr>
      <w:tabs>
        <w:tab w:val="left" w:pos="1080"/>
        <w:tab w:val="left" w:pos="5760"/>
        <w:tab w:val="left" w:pos="6660"/>
      </w:tabs>
      <w:rPr>
        <w:rFonts w:ascii="Verdana" w:hAnsi="Verdana"/>
        <w:sz w:val="20"/>
        <w:szCs w:val="20"/>
        <w:lang w:val="sv-SE"/>
      </w:rPr>
    </w:pPr>
    <w:r>
      <w:rPr>
        <w:rFonts w:ascii="Verdana" w:hAnsi="Verdana"/>
        <w:b/>
        <w:noProof/>
        <w:sz w:val="20"/>
        <w:szCs w:val="20"/>
        <w:lang w:val="sv-SE" w:eastAsia="sv-SE"/>
      </w:rPr>
      <w:drawing>
        <wp:anchor distT="0" distB="0" distL="114300" distR="114300" simplePos="0" relativeHeight="251661312" behindDoc="0" locked="0" layoutInCell="1" allowOverlap="1" wp14:anchorId="7F9FF8E9" wp14:editId="371D065F">
          <wp:simplePos x="0" y="0"/>
          <wp:positionH relativeFrom="column">
            <wp:posOffset>3268980</wp:posOffset>
          </wp:positionH>
          <wp:positionV relativeFrom="paragraph">
            <wp:posOffset>8984615</wp:posOffset>
          </wp:positionV>
          <wp:extent cx="1139190" cy="876935"/>
          <wp:effectExtent l="19050" t="0" r="3810" b="0"/>
          <wp:wrapNone/>
          <wp:docPr id="5" name="Bild 3" descr="SMP nya (SM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MP nya (SMP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876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sz w:val="20"/>
        <w:szCs w:val="20"/>
        <w:lang w:val="sv-SE" w:eastAsia="sv-SE"/>
      </w:rPr>
      <w:drawing>
        <wp:anchor distT="0" distB="0" distL="114300" distR="114300" simplePos="0" relativeHeight="251660288" behindDoc="0" locked="0" layoutInCell="1" allowOverlap="1" wp14:anchorId="6F8A2A93" wp14:editId="22902EDB">
          <wp:simplePos x="0" y="0"/>
          <wp:positionH relativeFrom="column">
            <wp:posOffset>3268980</wp:posOffset>
          </wp:positionH>
          <wp:positionV relativeFrom="paragraph">
            <wp:posOffset>8984615</wp:posOffset>
          </wp:positionV>
          <wp:extent cx="1139190" cy="876935"/>
          <wp:effectExtent l="19050" t="0" r="3810" b="0"/>
          <wp:wrapNone/>
          <wp:docPr id="4" name="Bild 2" descr="SMP nya (SM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P nya (SMP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876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36E2">
      <w:rPr>
        <w:rFonts w:ascii="Verdana" w:hAnsi="Verdana"/>
        <w:sz w:val="20"/>
        <w:szCs w:val="20"/>
        <w:lang w:val="sv-SE"/>
      </w:rPr>
      <w:t xml:space="preserve"> </w:t>
    </w:r>
  </w:p>
  <w:p w:rsidR="00282235" w:rsidRPr="00B27A1E" w:rsidRDefault="00556293" w:rsidP="00B27A1E">
    <w:pPr>
      <w:tabs>
        <w:tab w:val="left" w:pos="1080"/>
        <w:tab w:val="left" w:pos="5760"/>
        <w:tab w:val="left" w:pos="6660"/>
      </w:tabs>
      <w:rPr>
        <w:rFonts w:ascii="Verdana" w:hAnsi="Verdana"/>
        <w:sz w:val="20"/>
        <w:szCs w:val="20"/>
        <w:lang w:val="sv-SE"/>
      </w:rPr>
    </w:pPr>
    <w:r w:rsidRPr="00556293">
      <w:rPr>
        <w:noProof/>
        <w:lang w:val="sv-SE" w:eastAsia="sv-SE"/>
      </w:rPr>
      <w:t>Tallbacksgatan 11 Hus K</w:t>
    </w:r>
    <w:r w:rsidR="00282235">
      <w:rPr>
        <w:rFonts w:ascii="Verdana" w:hAnsi="Verdana"/>
        <w:b/>
        <w:sz w:val="20"/>
        <w:szCs w:val="20"/>
        <w:lang w:val="sv-SE"/>
      </w:rPr>
      <w:t xml:space="preserve">                      </w:t>
    </w:r>
    <w:r w:rsidRPr="00556293">
      <w:rPr>
        <w:rFonts w:ascii="Verdana" w:hAnsi="Verdana"/>
        <w:b/>
        <w:sz w:val="20"/>
        <w:szCs w:val="20"/>
        <w:lang w:val="sv-SE"/>
      </w:rPr>
      <w:t>E-mail</w:t>
    </w:r>
    <w:r w:rsidRPr="00556293">
      <w:rPr>
        <w:rFonts w:ascii="Verdana" w:hAnsi="Verdana"/>
        <w:sz w:val="20"/>
        <w:szCs w:val="20"/>
        <w:lang w:val="sv-SE"/>
      </w:rPr>
      <w:t xml:space="preserve">: </w:t>
    </w:r>
    <w:r w:rsidR="008C36E2">
      <w:rPr>
        <w:rFonts w:ascii="Verdana" w:hAnsi="Verdana"/>
        <w:sz w:val="20"/>
        <w:szCs w:val="20"/>
        <w:lang w:val="sv-SE"/>
      </w:rPr>
      <w:t>jan.larsson@smpputsprodukter.se</w:t>
    </w:r>
    <w:r w:rsidRPr="00C6505F">
      <w:rPr>
        <w:rFonts w:ascii="Verdana" w:hAnsi="Verdana"/>
        <w:b/>
        <w:sz w:val="20"/>
        <w:szCs w:val="20"/>
        <w:lang w:val="sv-SE"/>
      </w:rPr>
      <w:t xml:space="preserve"> </w:t>
    </w:r>
    <w:r>
      <w:rPr>
        <w:rFonts w:ascii="Verdana" w:hAnsi="Verdana"/>
        <w:b/>
        <w:sz w:val="20"/>
        <w:szCs w:val="20"/>
        <w:lang w:val="sv-SE"/>
      </w:rPr>
      <w:t xml:space="preserve">              </w:t>
    </w:r>
    <w:r w:rsidRPr="00556293">
      <w:rPr>
        <w:noProof/>
        <w:lang w:val="sv-SE" w:eastAsia="sv-SE"/>
      </w:rPr>
      <w:t>195 72 Rosersberg</w:t>
    </w:r>
    <w:r w:rsidRPr="00556293">
      <w:rPr>
        <w:rFonts w:ascii="Verdana" w:hAnsi="Verdana"/>
        <w:b/>
        <w:sz w:val="20"/>
        <w:szCs w:val="20"/>
        <w:lang w:val="sv-SE"/>
      </w:rPr>
      <w:t xml:space="preserve"> </w:t>
    </w:r>
    <w:r>
      <w:rPr>
        <w:rFonts w:ascii="Verdana" w:hAnsi="Verdana"/>
        <w:b/>
        <w:sz w:val="20"/>
        <w:szCs w:val="20"/>
        <w:lang w:val="sv-SE"/>
      </w:rPr>
      <w:t xml:space="preserve">                              </w:t>
    </w:r>
    <w:r w:rsidRPr="00C6505F">
      <w:rPr>
        <w:rFonts w:ascii="Verdana" w:hAnsi="Verdana"/>
        <w:b/>
        <w:sz w:val="20"/>
        <w:szCs w:val="20"/>
        <w:lang w:val="sv-SE"/>
      </w:rPr>
      <w:t>Telefon</w:t>
    </w:r>
    <w:r>
      <w:rPr>
        <w:rFonts w:ascii="Verdana" w:hAnsi="Verdana"/>
        <w:sz w:val="20"/>
        <w:szCs w:val="20"/>
        <w:lang w:val="sv-SE"/>
      </w:rPr>
      <w:t xml:space="preserve"> 08-590 361 65                                  </w:t>
    </w:r>
    <w:r w:rsidR="00282235">
      <w:rPr>
        <w:rFonts w:ascii="Verdana" w:hAnsi="Verdana"/>
        <w:b/>
        <w:sz w:val="20"/>
        <w:szCs w:val="20"/>
        <w:lang w:val="sv-SE"/>
      </w:rPr>
      <w:t xml:space="preserve"> </w:t>
    </w:r>
    <w:r w:rsidR="00282235">
      <w:rPr>
        <w:rFonts w:ascii="Verdana" w:hAnsi="Verdana"/>
        <w:sz w:val="20"/>
        <w:szCs w:val="20"/>
        <w:lang w:val="sv-SE"/>
      </w:rPr>
      <w:t xml:space="preserve">                                 </w:t>
    </w:r>
    <w:proofErr w:type="spellStart"/>
    <w:r w:rsidR="00282235">
      <w:rPr>
        <w:rFonts w:ascii="Verdana" w:hAnsi="Verdana"/>
        <w:b/>
        <w:sz w:val="20"/>
        <w:szCs w:val="20"/>
        <w:lang w:val="sv-SE"/>
      </w:rPr>
      <w:t>Web</w:t>
    </w:r>
    <w:r>
      <w:rPr>
        <w:rFonts w:ascii="Verdana" w:hAnsi="Verdana"/>
        <w:sz w:val="20"/>
        <w:szCs w:val="20"/>
        <w:lang w:val="sv-SE"/>
      </w:rPr>
      <w:t>:</w:t>
    </w:r>
    <w:r w:rsidR="00B27A1E">
      <w:rPr>
        <w:rFonts w:ascii="Verdana" w:hAnsi="Verdana"/>
        <w:sz w:val="20"/>
        <w:szCs w:val="20"/>
        <w:lang w:val="sv-SE"/>
      </w:rPr>
      <w:t>www.</w:t>
    </w:r>
    <w:r w:rsidR="008C36E2">
      <w:rPr>
        <w:rFonts w:ascii="Verdana" w:hAnsi="Verdana"/>
        <w:sz w:val="20"/>
        <w:szCs w:val="20"/>
        <w:lang w:val="sv-SE"/>
      </w:rPr>
      <w:t>smpputsprodukter.se</w:t>
    </w:r>
    <w:bookmarkStart w:id="0" w:name="_GoBack"/>
    <w:bookmarkEnd w:id="0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6E2" w:rsidRDefault="008C36E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235" w:rsidRDefault="00282235" w:rsidP="00F456C4">
      <w:r>
        <w:separator/>
      </w:r>
    </w:p>
  </w:footnote>
  <w:footnote w:type="continuationSeparator" w:id="0">
    <w:p w:rsidR="00282235" w:rsidRDefault="00282235" w:rsidP="00F45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235" w:rsidRDefault="00282235">
    <w:pPr>
      <w:rPr>
        <w:rFonts w:asciiTheme="minorHAnsi" w:eastAsiaTheme="minorHAnsi" w:hAnsiTheme="minorHAnsi" w:cstheme="minorBidi"/>
        <w:sz w:val="22"/>
        <w:szCs w:val="22"/>
        <w:lang w:val="sv-SE"/>
      </w:rPr>
    </w:pPr>
  </w:p>
  <w:p w:rsidR="00282235" w:rsidRDefault="00282235">
    <w:pPr>
      <w:rPr>
        <w:rFonts w:asciiTheme="minorHAnsi" w:eastAsiaTheme="minorHAnsi" w:hAnsiTheme="minorHAnsi" w:cstheme="minorBidi"/>
        <w:sz w:val="22"/>
        <w:szCs w:val="22"/>
        <w:lang w:val="sv-SE"/>
      </w:rPr>
    </w:pPr>
  </w:p>
  <w:p w:rsidR="00282235" w:rsidRDefault="00282235">
    <w:pPr>
      <w:rPr>
        <w:rFonts w:asciiTheme="minorHAnsi" w:eastAsiaTheme="minorHAnsi" w:hAnsiTheme="minorHAnsi" w:cstheme="minorBidi"/>
        <w:sz w:val="22"/>
        <w:szCs w:val="22"/>
        <w:lang w:val="sv-SE"/>
      </w:rPr>
    </w:pPr>
  </w:p>
  <w:p w:rsidR="00282235" w:rsidRDefault="00282235">
    <w:pPr>
      <w:rPr>
        <w:rFonts w:asciiTheme="minorHAnsi" w:eastAsiaTheme="minorHAnsi" w:hAnsiTheme="minorHAnsi" w:cstheme="minorBidi"/>
        <w:sz w:val="22"/>
        <w:szCs w:val="22"/>
        <w:lang w:val="sv-SE"/>
      </w:rPr>
    </w:pPr>
  </w:p>
  <w:p w:rsidR="00282235" w:rsidRDefault="00282235">
    <w:pPr>
      <w:rPr>
        <w:rFonts w:asciiTheme="minorHAnsi" w:eastAsiaTheme="minorHAnsi" w:hAnsiTheme="minorHAnsi" w:cstheme="minorBidi"/>
        <w:sz w:val="22"/>
        <w:szCs w:val="22"/>
        <w:lang w:val="sv-S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EB3" w:rsidRDefault="00556293" w:rsidP="005F0213">
    <w:pPr>
      <w:pStyle w:val="Sidhuvud"/>
      <w:rPr>
        <w:noProof/>
        <w:lang w:eastAsia="sv-SE"/>
      </w:rPr>
    </w:pPr>
    <w:r>
      <w:rPr>
        <w:noProof/>
        <w:lang w:eastAsia="sv-SE"/>
      </w:rPr>
      <w:t xml:space="preserve">                                                                     </w:t>
    </w:r>
    <w:r w:rsidR="00253EB3">
      <w:rPr>
        <w:noProof/>
        <w:lang w:eastAsia="sv-SE"/>
      </w:rPr>
      <w:drawing>
        <wp:inline distT="0" distB="0" distL="0" distR="0">
          <wp:extent cx="1200150" cy="876109"/>
          <wp:effectExtent l="0" t="0" r="0" b="635"/>
          <wp:docPr id="2" name="Bildobjekt 2" descr="G:\SMP\Marknadsföring med bilder och loggor\SMPlog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MP\Marknadsföring med bilder och loggor\SMPlog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103" cy="8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0213">
      <w:rPr>
        <w:noProof/>
        <w:lang w:eastAsia="sv-SE"/>
      </w:rPr>
      <w:t xml:space="preserve">    </w:t>
    </w:r>
  </w:p>
  <w:p w:rsidR="00282235" w:rsidRDefault="00253EB3" w:rsidP="005F0213">
    <w:pPr>
      <w:pStyle w:val="Sidhuvud"/>
      <w:rPr>
        <w:noProof/>
        <w:lang w:eastAsia="sv-SE"/>
      </w:rPr>
    </w:pPr>
    <w:r>
      <w:rPr>
        <w:noProof/>
        <w:lang w:eastAsia="sv-SE"/>
      </w:rPr>
      <w:t xml:space="preserve"> </w:t>
    </w:r>
    <w:r w:rsidR="00556293">
      <w:rPr>
        <w:noProof/>
        <w:lang w:eastAsia="sv-SE"/>
      </w:rPr>
      <w:t xml:space="preserve">                                                                  </w:t>
    </w:r>
    <w:r>
      <w:rPr>
        <w:noProof/>
        <w:lang w:eastAsia="sv-SE"/>
      </w:rPr>
      <w:t>SMP Putsprodukter AB</w:t>
    </w:r>
  </w:p>
  <w:p w:rsidR="00282235" w:rsidRDefault="00282235" w:rsidP="00556293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6E2" w:rsidRDefault="008C36E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C4"/>
    <w:rsid w:val="00002099"/>
    <w:rsid w:val="0007062E"/>
    <w:rsid w:val="000779FE"/>
    <w:rsid w:val="000A09E1"/>
    <w:rsid w:val="000B2F33"/>
    <w:rsid w:val="000D1E40"/>
    <w:rsid w:val="00147135"/>
    <w:rsid w:val="00161C5B"/>
    <w:rsid w:val="00173A5E"/>
    <w:rsid w:val="00177EC1"/>
    <w:rsid w:val="0022754E"/>
    <w:rsid w:val="00243489"/>
    <w:rsid w:val="00253EB3"/>
    <w:rsid w:val="002578A9"/>
    <w:rsid w:val="00277375"/>
    <w:rsid w:val="00282235"/>
    <w:rsid w:val="002F787F"/>
    <w:rsid w:val="003117FB"/>
    <w:rsid w:val="00342F84"/>
    <w:rsid w:val="0037431E"/>
    <w:rsid w:val="00394FD6"/>
    <w:rsid w:val="003F3251"/>
    <w:rsid w:val="004068CF"/>
    <w:rsid w:val="00485574"/>
    <w:rsid w:val="004A6D36"/>
    <w:rsid w:val="004B72CC"/>
    <w:rsid w:val="00506511"/>
    <w:rsid w:val="00506D72"/>
    <w:rsid w:val="005106CE"/>
    <w:rsid w:val="00556293"/>
    <w:rsid w:val="005F0213"/>
    <w:rsid w:val="006539C7"/>
    <w:rsid w:val="00661C69"/>
    <w:rsid w:val="00695524"/>
    <w:rsid w:val="006F3D0A"/>
    <w:rsid w:val="007865A0"/>
    <w:rsid w:val="00806F65"/>
    <w:rsid w:val="00860B5C"/>
    <w:rsid w:val="0087030A"/>
    <w:rsid w:val="00884B38"/>
    <w:rsid w:val="008935B2"/>
    <w:rsid w:val="008C36E2"/>
    <w:rsid w:val="008D1A00"/>
    <w:rsid w:val="0092706C"/>
    <w:rsid w:val="00963B3D"/>
    <w:rsid w:val="009D0446"/>
    <w:rsid w:val="00A555A8"/>
    <w:rsid w:val="00A65B4C"/>
    <w:rsid w:val="00A7472C"/>
    <w:rsid w:val="00AA5839"/>
    <w:rsid w:val="00AD76C0"/>
    <w:rsid w:val="00AF06E2"/>
    <w:rsid w:val="00B1199F"/>
    <w:rsid w:val="00B27A1E"/>
    <w:rsid w:val="00B61CC9"/>
    <w:rsid w:val="00B650D2"/>
    <w:rsid w:val="00C237FC"/>
    <w:rsid w:val="00C3142B"/>
    <w:rsid w:val="00D2085A"/>
    <w:rsid w:val="00D431C1"/>
    <w:rsid w:val="00D63A13"/>
    <w:rsid w:val="00DB434C"/>
    <w:rsid w:val="00DB76DD"/>
    <w:rsid w:val="00DD70D5"/>
    <w:rsid w:val="00E17F3B"/>
    <w:rsid w:val="00E34401"/>
    <w:rsid w:val="00ED706B"/>
    <w:rsid w:val="00F456C4"/>
    <w:rsid w:val="00F72FBF"/>
    <w:rsid w:val="00FA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3BDA744"/>
  <w15:docId w15:val="{99372B36-7095-46EC-8FFC-4FA632FA7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45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F456C4"/>
  </w:style>
  <w:style w:type="paragraph" w:styleId="Sidfot">
    <w:name w:val="footer"/>
    <w:basedOn w:val="Normal"/>
    <w:link w:val="SidfotChar"/>
    <w:uiPriority w:val="99"/>
    <w:unhideWhenUsed/>
    <w:rsid w:val="00F45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v-SE"/>
    </w:rPr>
  </w:style>
  <w:style w:type="character" w:customStyle="1" w:styleId="SidfotChar">
    <w:name w:val="Sidfot Char"/>
    <w:basedOn w:val="Standardstycketeckensnitt"/>
    <w:link w:val="Sidfot"/>
    <w:uiPriority w:val="99"/>
    <w:rsid w:val="00F456C4"/>
  </w:style>
  <w:style w:type="paragraph" w:styleId="Ballongtext">
    <w:name w:val="Balloon Text"/>
    <w:basedOn w:val="Normal"/>
    <w:link w:val="BallongtextChar"/>
    <w:uiPriority w:val="99"/>
    <w:semiHidden/>
    <w:unhideWhenUsed/>
    <w:rsid w:val="00F456C4"/>
    <w:rPr>
      <w:rFonts w:ascii="Tahoma" w:eastAsiaTheme="minorHAnsi" w:hAnsi="Tahoma" w:cs="Tahoma"/>
      <w:sz w:val="16"/>
      <w:szCs w:val="16"/>
      <w:lang w:val="sv-SE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56C4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34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D76F2-8511-4191-B5C2-1A4007CB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B7519056</Template>
  <TotalTime>1505</TotalTime>
  <Pages>1</Pages>
  <Words>93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</dc:creator>
  <cp:lastModifiedBy>Jan Larsson</cp:lastModifiedBy>
  <cp:revision>4</cp:revision>
  <cp:lastPrinted>2018-12-19T11:09:00Z</cp:lastPrinted>
  <dcterms:created xsi:type="dcterms:W3CDTF">2018-12-18T10:09:00Z</dcterms:created>
  <dcterms:modified xsi:type="dcterms:W3CDTF">2020-05-14T13:02:00Z</dcterms:modified>
</cp:coreProperties>
</file>